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8B9C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40266519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Инструкция по оказанию первой помощи с применением Аптечки для оказания первой помощи работникам</w:t>
        </w:r>
      </w:hyperlink>
    </w:p>
    <w:p w14:paraId="2D4DBC96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 1 сентября 2021 г. вступают в силу новые </w:t>
      </w:r>
      <w:hyperlink r:id="rId5" w:anchor="/document/77399480/entry/20210316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требования</w:t>
        </w:r>
      </w:hyperlink>
      <w:r>
        <w:rPr>
          <w:rFonts w:ascii="PT Serif" w:hAnsi="PT Serif"/>
          <w:color w:val="22272F"/>
          <w:sz w:val="23"/>
          <w:szCs w:val="23"/>
        </w:rPr>
        <w:t> к комплектации медизделиями аптечки для оказания первой помощи работникам. Всего в составе аптечки указаны 12 медизделий, среди которых маски, перчатки, бинты. Но главное - это обязательное наличие инструкции по оказанию первой помощи.</w:t>
      </w:r>
    </w:p>
    <w:p w14:paraId="1A4882F6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Такая инструкция уже разработана и 24 августа размещена на </w:t>
      </w:r>
      <w:hyperlink r:id="rId6" w:tgtFrame="_blank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официальном сайте</w:t>
        </w:r>
      </w:hyperlink>
      <w:r>
        <w:rPr>
          <w:rFonts w:ascii="PT Serif" w:hAnsi="PT Serif"/>
          <w:color w:val="22272F"/>
          <w:sz w:val="23"/>
          <w:szCs w:val="23"/>
        </w:rPr>
        <w:t> Минздрава России в информационно-телекоммуникационной сети "Интернет" в разделе "Документы". С текстом </w:t>
      </w:r>
      <w:hyperlink r:id="rId7" w:anchor="/document/40266519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инструкции</w:t>
        </w:r>
      </w:hyperlink>
      <w:r>
        <w:rPr>
          <w:rFonts w:ascii="PT Serif" w:hAnsi="PT Serif"/>
          <w:color w:val="22272F"/>
          <w:sz w:val="23"/>
          <w:szCs w:val="23"/>
        </w:rPr>
        <w:t> вы можете ознакомиться в системе ГАРАНТ!</w:t>
      </w:r>
    </w:p>
    <w:p w14:paraId="6AD4E13F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 сведению: вместе с названной инструкцией на сайте Минздрава также размещены инструкции по оказанию первой помощи с применением укладки для оказания первой помощи:</w:t>
      </w:r>
    </w:p>
    <w:p w14:paraId="03D20B7A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</w:t>
      </w:r>
      <w:hyperlink r:id="rId8" w:anchor="/document/402659264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в сельских поселениях</w:t>
        </w:r>
      </w:hyperlink>
      <w:r>
        <w:rPr>
          <w:rFonts w:ascii="PT Serif" w:hAnsi="PT Serif"/>
          <w:color w:val="22272F"/>
          <w:sz w:val="23"/>
          <w:szCs w:val="23"/>
        </w:rPr>
        <w:t>;</w:t>
      </w:r>
    </w:p>
    <w:p w14:paraId="2C0EF5DA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</w:t>
      </w:r>
      <w:hyperlink r:id="rId9" w:anchor="/document/402665196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пострадавшим на железнодорожном транспорте при оказании услуг по перевозкам пассажиров</w:t>
        </w:r>
      </w:hyperlink>
      <w:r>
        <w:rPr>
          <w:rFonts w:ascii="PT Serif" w:hAnsi="PT Serif"/>
          <w:color w:val="22272F"/>
          <w:sz w:val="23"/>
          <w:szCs w:val="23"/>
        </w:rPr>
        <w:t>;</w:t>
      </w:r>
    </w:p>
    <w:p w14:paraId="54FA7E51" w14:textId="77777777" w:rsidR="004A01A8" w:rsidRDefault="004A01A8" w:rsidP="004A01A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</w:t>
      </w:r>
      <w:hyperlink r:id="rId10" w:anchor="/document/40266519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пострадавшим в дорожно-транспортных происшествиях сотрудниками ГИБДД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14:paraId="2C15F9CF" w14:textId="77777777" w:rsidR="00A91C77" w:rsidRDefault="00A91C77"/>
    <w:sectPr w:rsidR="00A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B4"/>
    <w:rsid w:val="001C1AB4"/>
    <w:rsid w:val="004A01A8"/>
    <w:rsid w:val="00A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A5C7-BEFF-4C12-AE3F-9C398650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zdrav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2021-10-06T11:56:00Z</dcterms:created>
  <dcterms:modified xsi:type="dcterms:W3CDTF">2021-10-06T11:57:00Z</dcterms:modified>
</cp:coreProperties>
</file>